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color w:val="000000" w:themeColor="text1"/>
          <w:sz w:val="28"/>
          <w:szCs w:val="28"/>
          <w:lang w:val="en-US"/>
        </w:rPr>
      </w:pPr>
      <w:r>
        <w:rPr>
          <w:b/>
          <w:color w:val="000000" w:themeColor="text1"/>
          <w:sz w:val="28"/>
          <w:szCs w:val="28"/>
          <w:lang w:val="en-US"/>
        </w:rPr>
        <w:t>FLAME DREAM - new album SILENT TRANSITION</w:t>
      </w:r>
    </w:p>
    <w:p>
      <w:pPr>
        <w:pStyle w:val="Normal"/>
        <w:rPr>
          <w:b/>
          <w:b/>
          <w:color w:val="000000" w:themeColor="text1"/>
          <w:sz w:val="28"/>
          <w:szCs w:val="28"/>
          <w:lang w:val="en-US"/>
        </w:rPr>
      </w:pPr>
      <w:r>
        <w:rPr>
          <w:b/>
          <w:color w:val="000000" w:themeColor="text1"/>
          <w:sz w:val="28"/>
          <w:szCs w:val="28"/>
          <w:lang w:val="en-US"/>
        </w:rPr>
      </w:r>
    </w:p>
    <w:p>
      <w:pPr>
        <w:pStyle w:val="Normal"/>
        <w:rPr/>
      </w:pPr>
      <w:r>
        <w:rPr>
          <w:bCs/>
          <w:color w:val="000000" w:themeColor="text1"/>
          <w:sz w:val="28"/>
          <w:szCs w:val="28"/>
          <w:lang w:val="en-US"/>
        </w:rPr>
        <w:t xml:space="preserve">The band Flame Dream released 6 LPs in a row between 1979 and 1986, the first 5 in the style of progressive rock and the last one with more song-oriented tracks. Many sold-out live concerts and a distribution contract in Hamburg with the former label VERTIGO/Phonogram </w:t>
      </w:r>
      <w:r>
        <w:rPr>
          <w:bCs/>
          <w:color w:val="000000" w:themeColor="text1"/>
          <w:sz w:val="28"/>
          <w:szCs w:val="28"/>
          <w:lang w:val="en-US"/>
        </w:rPr>
        <w:t>testify</w:t>
      </w:r>
      <w:r>
        <w:rPr>
          <w:bCs/>
          <w:color w:val="000000" w:themeColor="text1"/>
          <w:sz w:val="28"/>
          <w:szCs w:val="28"/>
          <w:lang w:val="en-US"/>
        </w:rPr>
        <w:t xml:space="preserve"> </w:t>
      </w:r>
      <w:r>
        <w:rPr>
          <w:bCs/>
          <w:color w:val="000000" w:themeColor="text1"/>
          <w:sz w:val="28"/>
          <w:szCs w:val="28"/>
          <w:lang w:val="en-US"/>
        </w:rPr>
        <w:t xml:space="preserve">the </w:t>
      </w:r>
      <w:r>
        <w:rPr>
          <w:bCs/>
          <w:color w:val="000000" w:themeColor="text1"/>
          <w:sz w:val="28"/>
          <w:szCs w:val="28"/>
          <w:lang w:val="en-US"/>
        </w:rPr>
        <w:t>success of this phase.</w:t>
      </w:r>
    </w:p>
    <w:p>
      <w:pPr>
        <w:pStyle w:val="Normal"/>
        <w:rPr>
          <w:bCs/>
          <w:color w:val="000000" w:themeColor="text1"/>
          <w:sz w:val="28"/>
          <w:szCs w:val="28"/>
          <w:lang w:val="en-US"/>
        </w:rPr>
      </w:pPr>
      <w:r>
        <w:rPr>
          <w:bCs/>
          <w:color w:val="000000" w:themeColor="text1"/>
          <w:sz w:val="28"/>
          <w:szCs w:val="28"/>
          <w:lang w:val="en-US"/>
        </w:rPr>
      </w:r>
    </w:p>
    <w:p>
      <w:pPr>
        <w:pStyle w:val="Normal"/>
        <w:rPr>
          <w:bCs/>
          <w:color w:val="000000" w:themeColor="text1"/>
          <w:sz w:val="28"/>
          <w:szCs w:val="28"/>
          <w:lang w:val="en-US"/>
        </w:rPr>
      </w:pPr>
      <w:r>
        <w:rPr>
          <w:bCs/>
          <w:color w:val="000000" w:themeColor="text1"/>
          <w:sz w:val="28"/>
          <w:szCs w:val="28"/>
          <w:lang w:val="en-US"/>
        </w:rPr>
        <w:t xml:space="preserve">Due to the difficult conditions for music with a long-format and as independent producers, Flame Dream was no longer able to pursue their project for a long time. Nevertheless, the band’s albums have found a considerable audience among progressive rock fans worldwide over the past decades through various avenues, including US imports from Hamburg, YouTube, illegal pirated copies and many online entries on progressive rock portals. </w:t>
      </w:r>
    </w:p>
    <w:p>
      <w:pPr>
        <w:pStyle w:val="Normal"/>
        <w:rPr>
          <w:bCs/>
          <w:color w:val="000000" w:themeColor="text1"/>
          <w:sz w:val="28"/>
          <w:szCs w:val="28"/>
          <w:lang w:val="en-US"/>
        </w:rPr>
      </w:pPr>
      <w:r>
        <w:rPr>
          <w:bCs/>
          <w:color w:val="000000" w:themeColor="text1"/>
          <w:sz w:val="28"/>
          <w:szCs w:val="28"/>
          <w:lang w:val="en-US"/>
        </w:rPr>
      </w:r>
    </w:p>
    <w:p>
      <w:pPr>
        <w:pStyle w:val="Normal"/>
        <w:rPr>
          <w:bCs/>
          <w:color w:val="000000" w:themeColor="text1"/>
          <w:sz w:val="28"/>
          <w:szCs w:val="28"/>
          <w:lang w:val="en-US"/>
        </w:rPr>
      </w:pPr>
      <w:r>
        <w:rPr>
          <w:bCs/>
          <w:color w:val="000000" w:themeColor="text1"/>
          <w:sz w:val="28"/>
          <w:szCs w:val="28"/>
          <w:lang w:val="en-US"/>
        </w:rPr>
        <w:t>To the surprise of a meanwhile broad audience and numerous new progressive rock fans, the band’s new, seventh album SILENT TRANSITION will now be released in 2024. The excellent guitarist Alex Hutchings from Bristol was engaged for the recordings.</w:t>
      </w:r>
    </w:p>
    <w:p>
      <w:pPr>
        <w:pStyle w:val="Normal"/>
        <w:rPr>
          <w:b/>
          <w:b/>
          <w:color w:val="000000" w:themeColor="text1"/>
          <w:sz w:val="28"/>
          <w:szCs w:val="28"/>
          <w:lang w:val="en-US"/>
        </w:rPr>
      </w:pPr>
      <w:r>
        <w:rPr>
          <w:b/>
          <w:color w:val="000000" w:themeColor="text1"/>
          <w:sz w:val="28"/>
          <w:szCs w:val="28"/>
          <w:lang w:val="en-US"/>
        </w:rPr>
      </w:r>
    </w:p>
    <w:p>
      <w:pPr>
        <w:pStyle w:val="Normal"/>
        <w:rPr>
          <w:bCs/>
          <w:color w:val="000000" w:themeColor="text1"/>
          <w:sz w:val="28"/>
          <w:szCs w:val="28"/>
          <w:lang w:val="en-US"/>
        </w:rPr>
      </w:pPr>
      <w:r>
        <w:rPr>
          <w:bCs/>
          <w:color w:val="000000" w:themeColor="text1"/>
          <w:sz w:val="28"/>
          <w:szCs w:val="28"/>
          <w:lang w:val="en-US"/>
        </w:rPr>
        <w:t xml:space="preserve">The album consists of over an hour of new music, including 6 long-form tracks spanning from 7 to 15 minutes. Just as on their albums ELEMENTS (1980), OUT IN THE DARK (1981) and SUPERVISION (1982), which were co-produced with John Acock, the band continues to make music in 2024 that begs for repeated listening or those who like melodic rock music with surprises. The new album offers an uncompromising amount of exciting sound. The poetic lyrics of the album SILENT TRANSITION deal with the passage of time, isolation in the wake of digitalization and the corona crisis, as well as global polarization. </w:t>
      </w:r>
    </w:p>
    <w:p>
      <w:pPr>
        <w:pStyle w:val="Normal"/>
        <w:rPr>
          <w:bCs/>
          <w:color w:val="000000" w:themeColor="text1"/>
          <w:sz w:val="28"/>
          <w:szCs w:val="28"/>
          <w:lang w:val="en-US"/>
        </w:rPr>
      </w:pPr>
      <w:r>
        <w:rPr>
          <w:bCs/>
          <w:color w:val="000000" w:themeColor="text1"/>
          <w:sz w:val="28"/>
          <w:szCs w:val="28"/>
          <w:lang w:val="en-US"/>
        </w:rPr>
      </w:r>
    </w:p>
    <w:p>
      <w:pPr>
        <w:pStyle w:val="Normal"/>
        <w:rPr/>
      </w:pPr>
      <w:r>
        <w:rPr>
          <w:bCs/>
          <w:color w:val="000000" w:themeColor="text1"/>
          <w:sz w:val="28"/>
          <w:szCs w:val="28"/>
          <w:lang w:val="en-US"/>
        </w:rPr>
        <w:t xml:space="preserve">The new album will be available from May 22, 2024 in digital distribution and as a CD digipack with specially designed cover art. Later, the record will also be released as a vinyl LP. Due to popular demand, the earlier albums will also be re-released. </w:t>
      </w:r>
      <w:hyperlink r:id="rId2">
        <w:r>
          <w:rPr>
            <w:rStyle w:val="InternetLink"/>
            <w:bCs/>
            <w:sz w:val="28"/>
            <w:szCs w:val="28"/>
            <w:lang w:val="en-US"/>
          </w:rPr>
          <w:t>www.flamedreammusic.com</w:t>
        </w:r>
      </w:hyperlink>
    </w:p>
    <w:p>
      <w:pPr>
        <w:pStyle w:val="Normal"/>
        <w:rPr>
          <w:bCs/>
          <w:color w:val="000000" w:themeColor="text1"/>
          <w:sz w:val="28"/>
          <w:szCs w:val="28"/>
          <w:lang w:val="en-US"/>
        </w:rPr>
      </w:pPr>
      <w:r>
        <w:rPr>
          <w:bCs/>
          <w:color w:val="000000" w:themeColor="text1"/>
          <w:sz w:val="28"/>
          <w:szCs w:val="28"/>
          <w:lang w:val="en-US"/>
        </w:rPr>
      </w:r>
    </w:p>
    <w:p>
      <w:pPr>
        <w:pStyle w:val="Normal"/>
        <w:rPr>
          <w:b/>
          <w:b/>
          <w:color w:val="000000" w:themeColor="text1"/>
          <w:sz w:val="28"/>
          <w:szCs w:val="28"/>
          <w:lang w:val="en-US"/>
        </w:rPr>
      </w:pPr>
      <w:r>
        <w:rPr>
          <w:b/>
          <w:color w:val="000000" w:themeColor="text1"/>
          <w:sz w:val="28"/>
          <w:szCs w:val="28"/>
          <w:lang w:val="en-US"/>
        </w:rPr>
      </w:r>
    </w:p>
    <w:p>
      <w:pPr>
        <w:pStyle w:val="Normal"/>
        <w:rPr/>
      </w:pPr>
      <w:r>
        <w:rPr/>
      </w:r>
    </w:p>
    <w:sectPr>
      <w:type w:val="nextPage"/>
      <w:pgSz w:w="11906" w:h="16838"/>
      <w:pgMar w:left="1417" w:right="1417"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4"/>
        <w:lang w:val="de-D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Calibri" w:hAnsi="Calibri" w:eastAsia="Calibri" w:cs="Arial" w:asciiTheme="minorHAnsi" w:cstheme="minorBidi" w:eastAsiaTheme="minorHAnsi" w:hAnsiTheme="minorHAnsi"/>
      <w:color w:val="auto"/>
      <w:kern w:val="0"/>
      <w:sz w:val="24"/>
      <w:szCs w:val="24"/>
      <w:lang w:val="de-DE"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b14008"/>
    <w:rPr>
      <w:color w:val="0563C1" w:themeColor="hyperlink"/>
      <w:u w:val="single"/>
    </w:rPr>
  </w:style>
  <w:style w:type="character" w:styleId="UnresolvedMention">
    <w:name w:val="Unresolved Mention"/>
    <w:basedOn w:val="DefaultParagraphFont"/>
    <w:uiPriority w:val="99"/>
    <w:qFormat/>
    <w:rsid w:val="00b14008"/>
    <w:rPr>
      <w:color w:val="605E5C"/>
      <w:shd w:fill="E1DFDD" w:val="clear"/>
    </w:rPr>
  </w:style>
  <w:style w:type="character" w:styleId="Annotationreference">
    <w:name w:val="annotation reference"/>
    <w:basedOn w:val="DefaultParagraphFont"/>
    <w:uiPriority w:val="99"/>
    <w:semiHidden/>
    <w:unhideWhenUsed/>
    <w:qFormat/>
    <w:rsid w:val="00014466"/>
    <w:rPr>
      <w:sz w:val="16"/>
      <w:szCs w:val="16"/>
    </w:rPr>
  </w:style>
  <w:style w:type="character" w:styleId="KommentartextZchn" w:customStyle="1">
    <w:name w:val="Kommentartext Zchn"/>
    <w:basedOn w:val="DefaultParagraphFont"/>
    <w:link w:val="Kommentartext"/>
    <w:uiPriority w:val="99"/>
    <w:semiHidden/>
    <w:qFormat/>
    <w:rsid w:val="00014466"/>
    <w:rPr>
      <w:sz w:val="20"/>
      <w:szCs w:val="20"/>
    </w:rPr>
  </w:style>
  <w:style w:type="character" w:styleId="KommentarthemaZchn" w:customStyle="1">
    <w:name w:val="Kommentarthema Zchn"/>
    <w:basedOn w:val="KommentartextZchn"/>
    <w:link w:val="Kommentarthema"/>
    <w:uiPriority w:val="99"/>
    <w:semiHidden/>
    <w:qFormat/>
    <w:rsid w:val="00014466"/>
    <w:rPr>
      <w:b/>
      <w:bCs/>
      <w:sz w:val="20"/>
      <w:szCs w:val="20"/>
    </w:rPr>
  </w:style>
  <w:style w:type="character" w:styleId="SprechblasentextZchn" w:customStyle="1">
    <w:name w:val="Sprechblasentext Zchn"/>
    <w:basedOn w:val="DefaultParagraphFont"/>
    <w:link w:val="Sprechblasentext"/>
    <w:uiPriority w:val="99"/>
    <w:semiHidden/>
    <w:qFormat/>
    <w:rsid w:val="00a8102d"/>
    <w:rPr>
      <w:rFonts w:ascii="Times New Roman" w:hAnsi="Times New Roman" w:cs="Times New Roman"/>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bCs/>
      <w:sz w:val="28"/>
      <w:szCs w:val="28"/>
      <w:lang w:val="en-US"/>
    </w:rPr>
  </w:style>
  <w:style w:type="character" w:styleId="ListLabel5">
    <w:name w:val="ListLabel 5"/>
    <w:qFormat/>
    <w:rPr>
      <w:bCs/>
      <w:sz w:val="28"/>
      <w:szCs w:val="28"/>
      <w:lang w:val="en-US"/>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9c3761"/>
    <w:pPr>
      <w:spacing w:before="0" w:after="0"/>
      <w:ind w:left="720" w:hanging="0"/>
      <w:contextualSpacing/>
    </w:pPr>
    <w:rPr/>
  </w:style>
  <w:style w:type="paragraph" w:styleId="Annotationtext">
    <w:name w:val="annotation text"/>
    <w:basedOn w:val="Normal"/>
    <w:link w:val="KommentartextZchn"/>
    <w:uiPriority w:val="99"/>
    <w:semiHidden/>
    <w:unhideWhenUsed/>
    <w:qFormat/>
    <w:rsid w:val="00014466"/>
    <w:pPr/>
    <w:rPr>
      <w:sz w:val="20"/>
      <w:szCs w:val="20"/>
    </w:rPr>
  </w:style>
  <w:style w:type="paragraph" w:styleId="Annotationsubject">
    <w:name w:val="annotation subject"/>
    <w:basedOn w:val="Annotationtext"/>
    <w:next w:val="Annotationtext"/>
    <w:link w:val="KommentarthemaZchn"/>
    <w:uiPriority w:val="99"/>
    <w:semiHidden/>
    <w:unhideWhenUsed/>
    <w:qFormat/>
    <w:rsid w:val="00014466"/>
    <w:pPr/>
    <w:rPr>
      <w:b/>
      <w:bCs/>
    </w:rPr>
  </w:style>
  <w:style w:type="paragraph" w:styleId="BalloonText">
    <w:name w:val="Balloon Text"/>
    <w:basedOn w:val="Normal"/>
    <w:link w:val="SprechblasentextZchn"/>
    <w:uiPriority w:val="99"/>
    <w:semiHidden/>
    <w:unhideWhenUsed/>
    <w:qFormat/>
    <w:rsid w:val="00a8102d"/>
    <w:pPr/>
    <w:rPr>
      <w:rFonts w:ascii="Times New Roman" w:hAnsi="Times New Roman" w:cs="Times New Roman"/>
      <w:sz w:val="18"/>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lamedreammusic.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Application>Neat_Office/6.2.8.2$Windows_x86 LibreOffice_project/</Application>
  <Pages>1</Pages>
  <Words>312</Words>
  <Characters>1598</Characters>
  <CharactersWithSpaces>1906</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2024-05-23T14:14:00Z</dcterms:created>
  <dc:creator>Peter Wolf</dc:creator>
  <dc:description/>
  <dc:language>de-CH</dc:language>
  <cp:lastModifiedBy/>
  <dcterms:modified xsi:type="dcterms:W3CDTF">2024-06-12T13:25:47Z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